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79" w:rsidRDefault="002A2879" w:rsidP="002A2879">
      <w:pPr>
        <w:tabs>
          <w:tab w:val="left" w:pos="757"/>
        </w:tabs>
        <w:spacing w:line="360" w:lineRule="auto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1</w:t>
      </w:r>
    </w:p>
    <w:p w:rsidR="002A2879" w:rsidRPr="000E1198" w:rsidRDefault="002A2879" w:rsidP="002A2879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0E1198">
        <w:rPr>
          <w:rFonts w:ascii="方正小标宋简体" w:eastAsia="方正小标宋简体" w:hAnsi="方正小标宋简体" w:cs="方正小标宋简体" w:hint="eastAsia"/>
          <w:sz w:val="36"/>
          <w:szCs w:val="44"/>
        </w:rPr>
        <w:t>国家安全主题书画比赛书法、美术作品规格</w:t>
      </w:r>
    </w:p>
    <w:p w:rsidR="002A2879" w:rsidRDefault="002A2879" w:rsidP="002A2879">
      <w:pPr>
        <w:tabs>
          <w:tab w:val="left" w:pos="757"/>
        </w:tabs>
        <w:spacing w:line="360" w:lineRule="auto"/>
        <w:ind w:firstLineChars="200" w:firstLine="602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一、书法作品</w:t>
      </w:r>
    </w:p>
    <w:p w:rsidR="002A2879" w:rsidRDefault="002A2879" w:rsidP="002A2879">
      <w:pPr>
        <w:tabs>
          <w:tab w:val="left" w:pos="649"/>
        </w:tabs>
        <w:spacing w:line="360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（一）规格</w:t>
      </w:r>
    </w:p>
    <w:p w:rsidR="002A2879" w:rsidRDefault="002A2879" w:rsidP="002A2879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毛笔书法：四尺三开宣纸（</w:t>
      </w:r>
      <w:r>
        <w:rPr>
          <w:rFonts w:ascii="Times New Roman" w:eastAsia="宋体" w:hAnsi="Times New Roman" w:cs="Times New Roman"/>
          <w:sz w:val="28"/>
          <w:szCs w:val="28"/>
        </w:rPr>
        <w:t>45×68</w:t>
      </w:r>
      <w:r>
        <w:rPr>
          <w:rFonts w:ascii="宋体" w:eastAsia="宋体" w:hAnsi="宋体" w:cs="宋体" w:hint="eastAsia"/>
          <w:sz w:val="28"/>
          <w:szCs w:val="28"/>
        </w:rPr>
        <w:t>厘米）、四尺六开宣纸（</w:t>
      </w:r>
      <w:r>
        <w:rPr>
          <w:rFonts w:ascii="Times New Roman" w:eastAsia="宋体" w:hAnsi="Times New Roman" w:cs="Times New Roman"/>
          <w:sz w:val="28"/>
          <w:szCs w:val="28"/>
        </w:rPr>
        <w:t>45×34</w:t>
      </w:r>
      <w:r>
        <w:rPr>
          <w:rFonts w:ascii="宋体" w:eastAsia="宋体" w:hAnsi="宋体" w:cs="宋体" w:hint="eastAsia"/>
          <w:sz w:val="28"/>
          <w:szCs w:val="28"/>
        </w:rPr>
        <w:t>厘米）或不超过（</w:t>
      </w:r>
      <w:r>
        <w:rPr>
          <w:rFonts w:ascii="Times New Roman" w:eastAsia="宋体" w:hAnsi="Times New Roman" w:cs="Times New Roman"/>
          <w:sz w:val="28"/>
          <w:szCs w:val="28"/>
        </w:rPr>
        <w:t>50×50</w:t>
      </w:r>
      <w:r>
        <w:rPr>
          <w:rFonts w:ascii="宋体" w:eastAsia="宋体" w:hAnsi="宋体" w:cs="宋体" w:hint="eastAsia"/>
          <w:sz w:val="28"/>
          <w:szCs w:val="28"/>
        </w:rPr>
        <w:t>厘米）斗方宣纸，字数不少于10字。</w:t>
      </w:r>
    </w:p>
    <w:p w:rsidR="002A2879" w:rsidRDefault="002A2879" w:rsidP="002A2879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硬笔书法：以</w:t>
      </w:r>
      <w:r>
        <w:rPr>
          <w:rFonts w:ascii="Times New Roman" w:eastAsia="宋体" w:hAnsi="Times New Roman" w:cs="Times New Roman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开硬笔纸为宜，不超过</w:t>
      </w:r>
      <w:r>
        <w:rPr>
          <w:rFonts w:ascii="Times New Roman" w:eastAsia="宋体" w:hAnsi="Times New Roman" w:cs="Times New Roman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开，字数不少于</w:t>
      </w:r>
      <w:r>
        <w:rPr>
          <w:rFonts w:ascii="Times New Roman" w:eastAsia="宋体" w:hAnsi="Times New Roman" w:cs="Times New Roman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字。</w:t>
      </w:r>
    </w:p>
    <w:p w:rsidR="002A2879" w:rsidRDefault="002A2879" w:rsidP="002A2879">
      <w:pPr>
        <w:tabs>
          <w:tab w:val="left" w:pos="649"/>
        </w:tabs>
        <w:spacing w:line="360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（二）书写要求</w:t>
      </w:r>
    </w:p>
    <w:p w:rsidR="002A2879" w:rsidRDefault="002A2879" w:rsidP="002A2879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书法作品字体不限，毛笔书法一律为竖式，从右至左书写。落款内容顺序为书写时间（如癸卯年，兔年或二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>0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二三年）、姓名、年龄，提倡盖上自己印章，作品无需装裱。</w:t>
      </w:r>
    </w:p>
    <w:p w:rsidR="002A2879" w:rsidRDefault="002A2879" w:rsidP="002A2879">
      <w:pPr>
        <w:tabs>
          <w:tab w:val="left" w:pos="757"/>
        </w:tabs>
        <w:spacing w:line="360" w:lineRule="auto"/>
        <w:ind w:firstLineChars="200" w:firstLine="602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二、美术作品</w:t>
      </w:r>
    </w:p>
    <w:p w:rsidR="002A2879" w:rsidRDefault="002A2879" w:rsidP="002A2879">
      <w:pPr>
        <w:tabs>
          <w:tab w:val="left" w:pos="649"/>
        </w:tabs>
        <w:spacing w:line="360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（一）规格</w:t>
      </w:r>
    </w:p>
    <w:p w:rsidR="002A2879" w:rsidRDefault="002A2879" w:rsidP="002A2879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作品规格尺寸不超过</w:t>
      </w:r>
      <w:r>
        <w:rPr>
          <w:rFonts w:ascii="Times New Roman" w:eastAsia="宋体" w:hAnsi="Times New Roman" w:cs="Times New Roman"/>
          <w:sz w:val="28"/>
          <w:szCs w:val="28"/>
        </w:rPr>
        <w:t>60cm×40cm</w:t>
      </w:r>
      <w:r>
        <w:rPr>
          <w:rFonts w:ascii="宋体" w:eastAsia="宋体" w:hAnsi="宋体" w:cs="宋体" w:hint="eastAsia"/>
          <w:sz w:val="28"/>
          <w:szCs w:val="28"/>
        </w:rPr>
        <w:t>，美术日记每幅幅面可适当缩小。</w:t>
      </w:r>
    </w:p>
    <w:p w:rsidR="002A2879" w:rsidRDefault="002A2879" w:rsidP="002A2879">
      <w:pPr>
        <w:tabs>
          <w:tab w:val="left" w:pos="649"/>
        </w:tabs>
        <w:spacing w:line="360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（二）书写要求</w:t>
      </w:r>
    </w:p>
    <w:p w:rsidR="002A2879" w:rsidRDefault="002A2879" w:rsidP="002A2879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绘画材料、工具不限，画种不限，黑白、彩色表达方式不限。</w:t>
      </w:r>
    </w:p>
    <w:p w:rsidR="002A2879" w:rsidRDefault="002A2879" w:rsidP="002A2879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作品尺寸请勿超过规定，无需装框或装裱。</w:t>
      </w:r>
    </w:p>
    <w:p w:rsidR="009C39FB" w:rsidRPr="004D0C5A" w:rsidRDefault="002A2879" w:rsidP="004D0C5A">
      <w:pPr>
        <w:spacing w:line="360" w:lineRule="auto"/>
        <w:ind w:firstLineChars="200" w:firstLine="560"/>
        <w:jc w:val="left"/>
      </w:pPr>
      <w:r>
        <w:rPr>
          <w:rFonts w:ascii="宋体" w:eastAsia="宋体" w:hAnsi="宋体" w:cs="宋体" w:hint="eastAsia"/>
          <w:sz w:val="28"/>
          <w:szCs w:val="28"/>
        </w:rPr>
        <w:t>画幅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背面右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下角注明作品名称、作者姓名。</w:t>
      </w:r>
      <w:bookmarkStart w:id="0" w:name="_GoBack"/>
      <w:bookmarkEnd w:id="0"/>
    </w:p>
    <w:sectPr w:rsidR="009C39FB" w:rsidRPr="004D0C5A" w:rsidSect="004D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07" w:rsidRDefault="00B81607" w:rsidP="002A2879">
      <w:r>
        <w:separator/>
      </w:r>
    </w:p>
  </w:endnote>
  <w:endnote w:type="continuationSeparator" w:id="0">
    <w:p w:rsidR="00B81607" w:rsidRDefault="00B81607" w:rsidP="002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07" w:rsidRDefault="00B81607" w:rsidP="002A2879">
      <w:r>
        <w:separator/>
      </w:r>
    </w:p>
  </w:footnote>
  <w:footnote w:type="continuationSeparator" w:id="0">
    <w:p w:rsidR="00B81607" w:rsidRDefault="00B81607" w:rsidP="002A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FE"/>
    <w:rsid w:val="002A2879"/>
    <w:rsid w:val="004D0C5A"/>
    <w:rsid w:val="009F5D13"/>
    <w:rsid w:val="00B43431"/>
    <w:rsid w:val="00B81607"/>
    <w:rsid w:val="00C856FE"/>
    <w:rsid w:val="00D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879"/>
    <w:rPr>
      <w:sz w:val="18"/>
      <w:szCs w:val="18"/>
    </w:rPr>
  </w:style>
  <w:style w:type="table" w:styleId="a5">
    <w:name w:val="Table Grid"/>
    <w:basedOn w:val="a1"/>
    <w:rsid w:val="002A28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879"/>
    <w:rPr>
      <w:sz w:val="18"/>
      <w:szCs w:val="18"/>
    </w:rPr>
  </w:style>
  <w:style w:type="table" w:styleId="a5">
    <w:name w:val="Table Grid"/>
    <w:basedOn w:val="a1"/>
    <w:rsid w:val="002A28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2023-12-08T09:04:00Z</dcterms:created>
  <dcterms:modified xsi:type="dcterms:W3CDTF">2023-12-08T09:07:00Z</dcterms:modified>
</cp:coreProperties>
</file>